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56047" w:rsidRPr="00E11228" w:rsidRDefault="00156047" w:rsidP="00156047">
      <w:pPr>
        <w:jc w:val="right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1" locked="0" layoutInCell="1" allowOverlap="1" wp14:anchorId="002B4E64" wp14:editId="186AF6E5">
            <wp:simplePos x="0" y="0"/>
            <wp:positionH relativeFrom="column">
              <wp:posOffset>-527685</wp:posOffset>
            </wp:positionH>
            <wp:positionV relativeFrom="paragraph">
              <wp:posOffset>-672465</wp:posOffset>
            </wp:positionV>
            <wp:extent cx="2578735" cy="1542415"/>
            <wp:effectExtent l="0" t="0" r="0" b="635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8735" cy="15424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11228">
        <w:rPr>
          <w:rFonts w:ascii="Times New Roman" w:hAnsi="Times New Roman" w:cs="Times New Roman"/>
          <w:i/>
          <w:sz w:val="24"/>
          <w:szCs w:val="24"/>
        </w:rPr>
        <w:t xml:space="preserve">Усманова ЭА., </w:t>
      </w:r>
    </w:p>
    <w:p w:rsidR="00156047" w:rsidRPr="00E11228" w:rsidRDefault="00156047" w:rsidP="00156047">
      <w:pPr>
        <w:jc w:val="right"/>
        <w:rPr>
          <w:rFonts w:ascii="Times New Roman" w:hAnsi="Times New Roman" w:cs="Times New Roman"/>
          <w:i/>
          <w:sz w:val="24"/>
          <w:szCs w:val="24"/>
        </w:rPr>
      </w:pPr>
      <w:r w:rsidRPr="00E11228">
        <w:rPr>
          <w:rFonts w:ascii="Times New Roman" w:hAnsi="Times New Roman" w:cs="Times New Roman"/>
          <w:i/>
          <w:sz w:val="24"/>
          <w:szCs w:val="24"/>
        </w:rPr>
        <w:t xml:space="preserve">Консультант по речевому </w:t>
      </w:r>
      <w:proofErr w:type="gramStart"/>
      <w:r w:rsidRPr="00E11228">
        <w:rPr>
          <w:rFonts w:ascii="Times New Roman" w:hAnsi="Times New Roman" w:cs="Times New Roman"/>
          <w:i/>
          <w:sz w:val="24"/>
          <w:szCs w:val="24"/>
        </w:rPr>
        <w:t>развитию  Консультационного</w:t>
      </w:r>
      <w:proofErr w:type="gramEnd"/>
      <w:r w:rsidRPr="00E11228">
        <w:rPr>
          <w:rFonts w:ascii="Times New Roman" w:hAnsi="Times New Roman" w:cs="Times New Roman"/>
          <w:i/>
          <w:sz w:val="24"/>
          <w:szCs w:val="24"/>
        </w:rPr>
        <w:t xml:space="preserve"> центра </w:t>
      </w:r>
    </w:p>
    <w:p w:rsidR="00156047" w:rsidRPr="00E11228" w:rsidRDefault="00156047" w:rsidP="00156047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E11228">
        <w:rPr>
          <w:rFonts w:ascii="Times New Roman" w:hAnsi="Times New Roman" w:cs="Times New Roman"/>
          <w:i/>
          <w:sz w:val="24"/>
          <w:szCs w:val="24"/>
        </w:rPr>
        <w:t>«Первые шаги»- «</w:t>
      </w:r>
      <w:proofErr w:type="spellStart"/>
      <w:r w:rsidRPr="00E11228">
        <w:rPr>
          <w:rFonts w:ascii="Times New Roman" w:hAnsi="Times New Roman" w:cs="Times New Roman"/>
          <w:i/>
          <w:sz w:val="24"/>
          <w:szCs w:val="24"/>
        </w:rPr>
        <w:t>Беренче</w:t>
      </w:r>
      <w:proofErr w:type="spellEnd"/>
      <w:r w:rsidRPr="00E11228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E11228">
        <w:rPr>
          <w:rFonts w:ascii="Times New Roman" w:hAnsi="Times New Roman" w:cs="Times New Roman"/>
          <w:i/>
          <w:sz w:val="24"/>
          <w:szCs w:val="24"/>
        </w:rPr>
        <w:t>адымнар</w:t>
      </w:r>
      <w:proofErr w:type="spellEnd"/>
      <w:r w:rsidRPr="00E11228">
        <w:rPr>
          <w:rFonts w:ascii="Times New Roman" w:hAnsi="Times New Roman" w:cs="Times New Roman"/>
          <w:i/>
          <w:sz w:val="24"/>
          <w:szCs w:val="24"/>
        </w:rPr>
        <w:t>»</w:t>
      </w:r>
      <w:r w:rsidRPr="00E11228">
        <w:rPr>
          <w:rFonts w:ascii="Times New Roman" w:hAnsi="Times New Roman" w:cs="Times New Roman"/>
          <w:b/>
          <w:sz w:val="24"/>
          <w:szCs w:val="24"/>
        </w:rPr>
        <w:t xml:space="preserve">                       </w:t>
      </w:r>
    </w:p>
    <w:p w:rsidR="00156047" w:rsidRDefault="00156047" w:rsidP="00156047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rStyle w:val="a4"/>
          <w:color w:val="111111"/>
          <w:bdr w:val="none" w:sz="0" w:space="0" w:color="auto" w:frame="1"/>
        </w:rPr>
      </w:pPr>
    </w:p>
    <w:p w:rsidR="00156047" w:rsidRDefault="00156047" w:rsidP="00156047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rStyle w:val="a4"/>
          <w:color w:val="111111"/>
          <w:bdr w:val="none" w:sz="0" w:space="0" w:color="auto" w:frame="1"/>
        </w:rPr>
      </w:pPr>
    </w:p>
    <w:p w:rsidR="00156047" w:rsidRPr="00156047" w:rsidRDefault="00156047" w:rsidP="00553471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i/>
          <w:color w:val="111111"/>
          <w:bdr w:val="none" w:sz="0" w:space="0" w:color="auto" w:frame="1"/>
        </w:rPr>
      </w:pPr>
      <w:r w:rsidRPr="00156047">
        <w:rPr>
          <w:rStyle w:val="a4"/>
          <w:i/>
          <w:color w:val="111111"/>
          <w:bdr w:val="none" w:sz="0" w:space="0" w:color="auto" w:frame="1"/>
        </w:rPr>
        <w:t>Тема: «</w:t>
      </w:r>
      <w:r w:rsidR="00553471" w:rsidRPr="00553471">
        <w:rPr>
          <w:b/>
          <w:bCs/>
          <w:i/>
          <w:iCs/>
          <w:color w:val="111111"/>
          <w:bdr w:val="none" w:sz="0" w:space="0" w:color="auto" w:frame="1"/>
        </w:rPr>
        <w:t xml:space="preserve">Игры </w:t>
      </w:r>
      <w:r w:rsidR="00553471">
        <w:rPr>
          <w:b/>
          <w:bCs/>
          <w:i/>
          <w:iCs/>
          <w:color w:val="111111"/>
          <w:bdr w:val="none" w:sz="0" w:space="0" w:color="auto" w:frame="1"/>
        </w:rPr>
        <w:t>на обогащение словарного запаса</w:t>
      </w:r>
      <w:r w:rsidRPr="00156047">
        <w:rPr>
          <w:rStyle w:val="a4"/>
          <w:i/>
          <w:color w:val="111111"/>
          <w:bdr w:val="none" w:sz="0" w:space="0" w:color="auto" w:frame="1"/>
        </w:rPr>
        <w:t>»</w:t>
      </w:r>
    </w:p>
    <w:p w:rsidR="00156047" w:rsidRPr="00156047" w:rsidRDefault="00156047" w:rsidP="00156047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bookmarkStart w:id="0" w:name="_GoBack"/>
      <w:bookmarkEnd w:id="0"/>
      <w:r w:rsidRPr="00156047">
        <w:rPr>
          <w:rStyle w:val="a4"/>
          <w:color w:val="111111"/>
          <w:bdr w:val="none" w:sz="0" w:space="0" w:color="auto" w:frame="1"/>
        </w:rPr>
        <w:t>Игра «Наоборот».</w:t>
      </w:r>
    </w:p>
    <w:p w:rsidR="00156047" w:rsidRPr="00156047" w:rsidRDefault="00BB3D65" w:rsidP="00156047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</w:rPr>
      </w:pPr>
      <w:r w:rsidRPr="00885DF5">
        <w:rPr>
          <w:b/>
          <w:i/>
          <w:noProof/>
        </w:rPr>
        <w:drawing>
          <wp:anchor distT="0" distB="0" distL="114300" distR="114300" simplePos="0" relativeHeight="251660288" behindDoc="0" locked="0" layoutInCell="1" allowOverlap="1" wp14:anchorId="77D5FE66">
            <wp:simplePos x="0" y="0"/>
            <wp:positionH relativeFrom="column">
              <wp:posOffset>72390</wp:posOffset>
            </wp:positionH>
            <wp:positionV relativeFrom="paragraph">
              <wp:posOffset>116840</wp:posOffset>
            </wp:positionV>
            <wp:extent cx="3139240" cy="1988185"/>
            <wp:effectExtent l="0" t="0" r="4445" b="0"/>
            <wp:wrapThrough wrapText="bothSides">
              <wp:wrapPolygon edited="0">
                <wp:start x="0" y="0"/>
                <wp:lineTo x="0" y="21317"/>
                <wp:lineTo x="21499" y="21317"/>
                <wp:lineTo x="21499" y="0"/>
                <wp:lineTo x="0" y="0"/>
              </wp:wrapPolygon>
            </wp:wrapThrough>
            <wp:docPr id="1" name="Рисунок 1" descr="https://frutonyanya.ru/upload/school_articles/old-articles/img1/Frame-3-r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frutonyanya.ru/upload/school_articles/old-articles/img1/Frame-3-rl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9240" cy="1988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56047" w:rsidRPr="00885DF5">
        <w:rPr>
          <w:b/>
          <w:i/>
          <w:color w:val="111111"/>
        </w:rPr>
        <w:t>Цель</w:t>
      </w:r>
      <w:r w:rsidR="00156047" w:rsidRPr="00156047">
        <w:rPr>
          <w:color w:val="111111"/>
        </w:rPr>
        <w:t xml:space="preserve"> – упражнение в подборе антонимов (слов – неприятелей).</w:t>
      </w:r>
    </w:p>
    <w:p w:rsidR="00156047" w:rsidRPr="00156047" w:rsidRDefault="00BB3D65" w:rsidP="00156047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</w:rPr>
      </w:pPr>
      <w:r>
        <w:rPr>
          <w:color w:val="111111"/>
        </w:rPr>
        <w:t>Взрослый</w:t>
      </w:r>
      <w:r w:rsidR="00156047" w:rsidRPr="00156047">
        <w:rPr>
          <w:color w:val="111111"/>
        </w:rPr>
        <w:t xml:space="preserve"> играет с детьми в игру «Наоборот»: кидает ребёнку мяч и называет слово, а ребёнок, поймавший мяч, должен сказать антоним этому слову (высокий – низкий) и бросить мяч </w:t>
      </w:r>
      <w:r>
        <w:rPr>
          <w:color w:val="111111"/>
        </w:rPr>
        <w:t>обратно</w:t>
      </w:r>
      <w:r w:rsidR="00156047" w:rsidRPr="00156047">
        <w:rPr>
          <w:color w:val="111111"/>
        </w:rPr>
        <w:t>.</w:t>
      </w:r>
    </w:p>
    <w:p w:rsidR="00156047" w:rsidRPr="00156047" w:rsidRDefault="00156047" w:rsidP="00156047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</w:rPr>
      </w:pPr>
      <w:r w:rsidRPr="00156047">
        <w:rPr>
          <w:color w:val="111111"/>
        </w:rPr>
        <w:t xml:space="preserve">Ещё при работе со словами – антонимами можно использовать стихотворение Д. </w:t>
      </w:r>
      <w:proofErr w:type="spellStart"/>
      <w:r w:rsidRPr="00156047">
        <w:rPr>
          <w:color w:val="111111"/>
        </w:rPr>
        <w:t>Чиарди</w:t>
      </w:r>
      <w:proofErr w:type="spellEnd"/>
      <w:r w:rsidRPr="00156047">
        <w:rPr>
          <w:color w:val="111111"/>
        </w:rPr>
        <w:t xml:space="preserve"> «Прощальная игра»:</w:t>
      </w:r>
    </w:p>
    <w:p w:rsidR="00156047" w:rsidRPr="00156047" w:rsidRDefault="00156047" w:rsidP="00156047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</w:rPr>
      </w:pPr>
      <w:r w:rsidRPr="00156047">
        <w:rPr>
          <w:color w:val="111111"/>
        </w:rPr>
        <w:t>-Нам с тобой пришёл черёд</w:t>
      </w:r>
    </w:p>
    <w:p w:rsidR="00156047" w:rsidRPr="00156047" w:rsidRDefault="00156047" w:rsidP="00156047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</w:rPr>
      </w:pPr>
      <w:r w:rsidRPr="00156047">
        <w:rPr>
          <w:color w:val="111111"/>
        </w:rPr>
        <w:t>-Сыграть в игру «Наоборот».</w:t>
      </w:r>
    </w:p>
    <w:p w:rsidR="00156047" w:rsidRPr="00156047" w:rsidRDefault="00156047" w:rsidP="00156047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</w:rPr>
      </w:pPr>
      <w:r w:rsidRPr="00156047">
        <w:rPr>
          <w:color w:val="111111"/>
        </w:rPr>
        <w:t>-Скажу я слово «высоко», а ты ответишь … («низко»).</w:t>
      </w:r>
    </w:p>
    <w:p w:rsidR="00156047" w:rsidRPr="00156047" w:rsidRDefault="00156047" w:rsidP="00156047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</w:rPr>
      </w:pPr>
      <w:r w:rsidRPr="00156047">
        <w:rPr>
          <w:color w:val="111111"/>
        </w:rPr>
        <w:t>-Скажу я слово «далеко», а ты ответишь … («близко»).</w:t>
      </w:r>
    </w:p>
    <w:p w:rsidR="00156047" w:rsidRPr="00156047" w:rsidRDefault="00156047" w:rsidP="00156047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</w:rPr>
      </w:pPr>
      <w:r w:rsidRPr="00156047">
        <w:rPr>
          <w:color w:val="111111"/>
        </w:rPr>
        <w:t>-Скажу я слово «потолок», а ты ответишь («пол»).</w:t>
      </w:r>
    </w:p>
    <w:p w:rsidR="00156047" w:rsidRPr="00156047" w:rsidRDefault="00156047" w:rsidP="00156047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</w:rPr>
      </w:pPr>
      <w:r w:rsidRPr="00156047">
        <w:rPr>
          <w:color w:val="111111"/>
        </w:rPr>
        <w:t>-Скажу я слово «потерял», а скажешь ты («нашёл»!</w:t>
      </w:r>
    </w:p>
    <w:p w:rsidR="00156047" w:rsidRPr="00156047" w:rsidRDefault="00156047" w:rsidP="00156047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</w:rPr>
      </w:pPr>
      <w:r w:rsidRPr="00156047">
        <w:rPr>
          <w:color w:val="111111"/>
        </w:rPr>
        <w:t>-Скажу тебе я слово «трус», ответишь ты … («храбрец»).</w:t>
      </w:r>
    </w:p>
    <w:p w:rsidR="00156047" w:rsidRPr="00156047" w:rsidRDefault="00156047" w:rsidP="00156047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</w:rPr>
      </w:pPr>
      <w:r w:rsidRPr="00156047">
        <w:rPr>
          <w:color w:val="111111"/>
        </w:rPr>
        <w:t>-Теперь «начало» я скажу – ну, отвечай, … («конец»).</w:t>
      </w:r>
    </w:p>
    <w:p w:rsidR="00156047" w:rsidRPr="00156047" w:rsidRDefault="00156047" w:rsidP="00156047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156047">
        <w:rPr>
          <w:rStyle w:val="a4"/>
          <w:color w:val="111111"/>
          <w:bdr w:val="none" w:sz="0" w:space="0" w:color="auto" w:frame="1"/>
        </w:rPr>
        <w:t>Игровое упражнение «Закончи фразу».</w:t>
      </w:r>
    </w:p>
    <w:p w:rsidR="00156047" w:rsidRPr="00156047" w:rsidRDefault="00156047" w:rsidP="00156047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</w:rPr>
      </w:pPr>
      <w:r w:rsidRPr="00885DF5">
        <w:rPr>
          <w:b/>
          <w:i/>
          <w:color w:val="111111"/>
        </w:rPr>
        <w:t xml:space="preserve">Цель </w:t>
      </w:r>
      <w:r w:rsidRPr="00156047">
        <w:rPr>
          <w:color w:val="111111"/>
        </w:rPr>
        <w:t>– развитие умения подбирать противоположные по смыслу слова (слова – неприятели).</w:t>
      </w:r>
    </w:p>
    <w:p w:rsidR="00156047" w:rsidRPr="00156047" w:rsidRDefault="00BB3D65" w:rsidP="00156047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</w:rPr>
      </w:pPr>
      <w:r>
        <w:rPr>
          <w:color w:val="111111"/>
        </w:rPr>
        <w:t>Взрослый</w:t>
      </w:r>
      <w:r w:rsidR="00156047" w:rsidRPr="00156047">
        <w:rPr>
          <w:color w:val="111111"/>
        </w:rPr>
        <w:t xml:space="preserve"> называет словосочетания, делая паузы. </w:t>
      </w:r>
      <w:r>
        <w:rPr>
          <w:color w:val="111111"/>
        </w:rPr>
        <w:t>Ребёнок</w:t>
      </w:r>
      <w:r w:rsidR="00156047" w:rsidRPr="00156047">
        <w:rPr>
          <w:color w:val="111111"/>
        </w:rPr>
        <w:t xml:space="preserve"> должен сказать слово, которое пропустил </w:t>
      </w:r>
      <w:r>
        <w:rPr>
          <w:color w:val="111111"/>
        </w:rPr>
        <w:t>взрослый</w:t>
      </w:r>
      <w:r w:rsidR="00156047" w:rsidRPr="00156047">
        <w:rPr>
          <w:color w:val="111111"/>
        </w:rPr>
        <w:t>, т. е. закончить фразу.</w:t>
      </w:r>
    </w:p>
    <w:p w:rsidR="00156047" w:rsidRPr="00156047" w:rsidRDefault="00156047" w:rsidP="00156047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</w:rPr>
      </w:pPr>
      <w:r w:rsidRPr="00156047">
        <w:rPr>
          <w:color w:val="111111"/>
        </w:rPr>
        <w:t xml:space="preserve">-Сахар сладкий, а лимон </w:t>
      </w:r>
      <w:proofErr w:type="gramStart"/>
      <w:r w:rsidRPr="00156047">
        <w:rPr>
          <w:color w:val="111111"/>
        </w:rPr>
        <w:t>… .</w:t>
      </w:r>
      <w:proofErr w:type="gramEnd"/>
    </w:p>
    <w:p w:rsidR="00156047" w:rsidRPr="00156047" w:rsidRDefault="00156047" w:rsidP="00156047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</w:rPr>
      </w:pPr>
      <w:r w:rsidRPr="00156047">
        <w:rPr>
          <w:color w:val="111111"/>
        </w:rPr>
        <w:t xml:space="preserve">-Луна видна ночью, а солнце </w:t>
      </w:r>
      <w:proofErr w:type="gramStart"/>
      <w:r w:rsidRPr="00156047">
        <w:rPr>
          <w:color w:val="111111"/>
        </w:rPr>
        <w:t>… .</w:t>
      </w:r>
      <w:proofErr w:type="gramEnd"/>
    </w:p>
    <w:p w:rsidR="00156047" w:rsidRPr="00156047" w:rsidRDefault="00156047" w:rsidP="00156047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</w:rPr>
      </w:pPr>
      <w:r w:rsidRPr="00156047">
        <w:rPr>
          <w:color w:val="111111"/>
        </w:rPr>
        <w:t xml:space="preserve">-Огонь горячий, а лёд </w:t>
      </w:r>
      <w:proofErr w:type="gramStart"/>
      <w:r w:rsidRPr="00156047">
        <w:rPr>
          <w:color w:val="111111"/>
        </w:rPr>
        <w:t>… .</w:t>
      </w:r>
      <w:proofErr w:type="gramEnd"/>
    </w:p>
    <w:p w:rsidR="00156047" w:rsidRPr="00156047" w:rsidRDefault="00156047" w:rsidP="00156047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</w:rPr>
      </w:pPr>
      <w:r w:rsidRPr="00156047">
        <w:rPr>
          <w:color w:val="111111"/>
        </w:rPr>
        <w:t xml:space="preserve">-Река широкая, а ручей </w:t>
      </w:r>
      <w:proofErr w:type="gramStart"/>
      <w:r w:rsidRPr="00156047">
        <w:rPr>
          <w:color w:val="111111"/>
        </w:rPr>
        <w:t>… .</w:t>
      </w:r>
      <w:proofErr w:type="gramEnd"/>
    </w:p>
    <w:p w:rsidR="00156047" w:rsidRPr="00156047" w:rsidRDefault="00156047" w:rsidP="00156047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</w:rPr>
      </w:pPr>
      <w:r w:rsidRPr="00156047">
        <w:rPr>
          <w:color w:val="111111"/>
        </w:rPr>
        <w:lastRenderedPageBreak/>
        <w:t xml:space="preserve">-Камень тяжёлый, а пух </w:t>
      </w:r>
      <w:proofErr w:type="gramStart"/>
      <w:r w:rsidRPr="00156047">
        <w:rPr>
          <w:color w:val="111111"/>
        </w:rPr>
        <w:t>… .</w:t>
      </w:r>
      <w:proofErr w:type="gramEnd"/>
    </w:p>
    <w:p w:rsidR="00156047" w:rsidRPr="00156047" w:rsidRDefault="00156047" w:rsidP="00156047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156047">
        <w:rPr>
          <w:rStyle w:val="a4"/>
          <w:color w:val="111111"/>
          <w:bdr w:val="none" w:sz="0" w:space="0" w:color="auto" w:frame="1"/>
        </w:rPr>
        <w:t>Игровое упражнение «Скажи по-другому».</w:t>
      </w:r>
    </w:p>
    <w:p w:rsidR="00156047" w:rsidRPr="00156047" w:rsidRDefault="00156047" w:rsidP="00885DF5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</w:rPr>
      </w:pPr>
      <w:r w:rsidRPr="00885DF5">
        <w:rPr>
          <w:b/>
          <w:i/>
          <w:color w:val="111111"/>
        </w:rPr>
        <w:t xml:space="preserve">Цель </w:t>
      </w:r>
      <w:r w:rsidRPr="00156047">
        <w:rPr>
          <w:color w:val="111111"/>
        </w:rPr>
        <w:t>– упражнение в подборе слов, близких по смыслу (слов – приятелей).</w:t>
      </w:r>
    </w:p>
    <w:p w:rsidR="00156047" w:rsidRPr="00156047" w:rsidRDefault="00BB3D65" w:rsidP="00885DF5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</w:rPr>
      </w:pPr>
      <w:r>
        <w:rPr>
          <w:color w:val="111111"/>
        </w:rPr>
        <w:t>Взрослый</w:t>
      </w:r>
      <w:r w:rsidR="00156047" w:rsidRPr="00156047">
        <w:rPr>
          <w:color w:val="111111"/>
        </w:rPr>
        <w:t xml:space="preserve"> говорит: «У одного мальчика сегодня плохое настроение. Какой мальчик сегодня? А как можно сказать то же самое, но другими словами? (печальный, расстроенный). Слова «печальный, грустный и расстроенный» - это слова – приятели.</w:t>
      </w:r>
    </w:p>
    <w:p w:rsidR="00156047" w:rsidRPr="00156047" w:rsidRDefault="00156047" w:rsidP="00156047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</w:rPr>
      </w:pPr>
      <w:r w:rsidRPr="00156047">
        <w:rPr>
          <w:color w:val="111111"/>
        </w:rPr>
        <w:t>Почему он такой? Да потому что на улице идёт дождь, а мальчик идёт в школу.</w:t>
      </w:r>
    </w:p>
    <w:p w:rsidR="00156047" w:rsidRPr="00156047" w:rsidRDefault="00156047" w:rsidP="00156047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</w:rPr>
      </w:pPr>
      <w:r w:rsidRPr="00156047">
        <w:rPr>
          <w:color w:val="111111"/>
        </w:rPr>
        <w:t>Какое слово повторилось два раза? (идёт)</w:t>
      </w:r>
    </w:p>
    <w:p w:rsidR="00156047" w:rsidRPr="00156047" w:rsidRDefault="00156047" w:rsidP="00156047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</w:rPr>
      </w:pPr>
      <w:r w:rsidRPr="00156047">
        <w:rPr>
          <w:color w:val="111111"/>
        </w:rPr>
        <w:t>Что значит «дождь идёт»? Скажи по-другому.</w:t>
      </w:r>
    </w:p>
    <w:p w:rsidR="00156047" w:rsidRPr="00156047" w:rsidRDefault="00156047" w:rsidP="00156047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</w:rPr>
      </w:pPr>
      <w:r w:rsidRPr="00156047">
        <w:rPr>
          <w:color w:val="111111"/>
        </w:rPr>
        <w:t>Что значит «мальчик идёт»? Скажи по-другому.</w:t>
      </w:r>
    </w:p>
    <w:p w:rsidR="00156047" w:rsidRPr="00156047" w:rsidRDefault="00156047" w:rsidP="00156047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</w:rPr>
      </w:pPr>
      <w:r w:rsidRPr="00156047">
        <w:rPr>
          <w:color w:val="111111"/>
        </w:rPr>
        <w:t>Как можно сказать по-другому: весна идёт? (весна наступает).</w:t>
      </w:r>
    </w:p>
    <w:p w:rsidR="00156047" w:rsidRPr="00156047" w:rsidRDefault="00156047" w:rsidP="00156047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</w:rPr>
      </w:pPr>
      <w:r w:rsidRPr="00156047">
        <w:rPr>
          <w:color w:val="111111"/>
        </w:rPr>
        <w:t>Далее даются аналогичные задания на следующие словосочетания:</w:t>
      </w:r>
    </w:p>
    <w:p w:rsidR="00156047" w:rsidRPr="00156047" w:rsidRDefault="00156047" w:rsidP="00156047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</w:rPr>
      </w:pPr>
      <w:r w:rsidRPr="00156047">
        <w:rPr>
          <w:color w:val="111111"/>
        </w:rPr>
        <w:t>-Чистый воздух (свежий воздух).</w:t>
      </w:r>
    </w:p>
    <w:p w:rsidR="00156047" w:rsidRPr="00156047" w:rsidRDefault="00156047" w:rsidP="00156047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</w:rPr>
      </w:pPr>
      <w:r w:rsidRPr="00156047">
        <w:rPr>
          <w:color w:val="111111"/>
        </w:rPr>
        <w:t>-Чистая вода (прозрачная вода).</w:t>
      </w:r>
    </w:p>
    <w:p w:rsidR="00156047" w:rsidRPr="00156047" w:rsidRDefault="00156047" w:rsidP="00156047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</w:rPr>
      </w:pPr>
      <w:r w:rsidRPr="00156047">
        <w:rPr>
          <w:color w:val="111111"/>
        </w:rPr>
        <w:t>-Чистая посуда (вымытая посуда).</w:t>
      </w:r>
    </w:p>
    <w:p w:rsidR="00156047" w:rsidRPr="00156047" w:rsidRDefault="00156047" w:rsidP="00156047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</w:rPr>
      </w:pPr>
      <w:r w:rsidRPr="00156047">
        <w:rPr>
          <w:color w:val="111111"/>
        </w:rPr>
        <w:t>-Самолёт сел (приземлился).</w:t>
      </w:r>
    </w:p>
    <w:p w:rsidR="00156047" w:rsidRPr="00156047" w:rsidRDefault="00156047" w:rsidP="00156047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</w:rPr>
      </w:pPr>
      <w:r w:rsidRPr="00156047">
        <w:rPr>
          <w:color w:val="111111"/>
        </w:rPr>
        <w:t>-Солнце село (зашло).</w:t>
      </w:r>
    </w:p>
    <w:p w:rsidR="00156047" w:rsidRPr="00156047" w:rsidRDefault="00156047" w:rsidP="00156047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</w:rPr>
      </w:pPr>
      <w:r w:rsidRPr="00156047">
        <w:rPr>
          <w:color w:val="111111"/>
        </w:rPr>
        <w:t>-Река бежит (течёт, струится).</w:t>
      </w:r>
    </w:p>
    <w:p w:rsidR="00156047" w:rsidRPr="00156047" w:rsidRDefault="00156047" w:rsidP="00156047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</w:rPr>
      </w:pPr>
      <w:r w:rsidRPr="00156047">
        <w:rPr>
          <w:color w:val="111111"/>
        </w:rPr>
        <w:t>-Мальчик бежит (мчится, несётся).</w:t>
      </w:r>
    </w:p>
    <w:p w:rsidR="00156047" w:rsidRPr="00156047" w:rsidRDefault="00156047" w:rsidP="00156047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</w:rPr>
      </w:pPr>
      <w:r w:rsidRPr="00156047">
        <w:rPr>
          <w:color w:val="111111"/>
        </w:rPr>
        <w:t>-Как сказать одним словом? Очень большой (громадный, огромный).</w:t>
      </w:r>
    </w:p>
    <w:p w:rsidR="00156047" w:rsidRPr="00156047" w:rsidRDefault="00156047" w:rsidP="00156047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</w:rPr>
      </w:pPr>
      <w:r w:rsidRPr="00156047">
        <w:rPr>
          <w:color w:val="111111"/>
        </w:rPr>
        <w:t>очень маленький (малюсенький).</w:t>
      </w:r>
    </w:p>
    <w:p w:rsidR="00156047" w:rsidRPr="00156047" w:rsidRDefault="00156047" w:rsidP="00156047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156047">
        <w:rPr>
          <w:rStyle w:val="a4"/>
          <w:color w:val="111111"/>
          <w:bdr w:val="none" w:sz="0" w:space="0" w:color="auto" w:frame="1"/>
        </w:rPr>
        <w:t>Игра «Какой предмет?»</w:t>
      </w:r>
    </w:p>
    <w:p w:rsidR="00156047" w:rsidRPr="00156047" w:rsidRDefault="00156047" w:rsidP="00156047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</w:rPr>
      </w:pPr>
      <w:r w:rsidRPr="00885DF5">
        <w:rPr>
          <w:b/>
          <w:i/>
          <w:color w:val="111111"/>
        </w:rPr>
        <w:t>Цель</w:t>
      </w:r>
      <w:r w:rsidRPr="00156047">
        <w:rPr>
          <w:color w:val="111111"/>
        </w:rPr>
        <w:t xml:space="preserve"> – развитие умения подбирать к слову – предмету как можно больше слов – признаков и правильно их согласовывать.</w:t>
      </w:r>
    </w:p>
    <w:p w:rsidR="00156047" w:rsidRPr="00156047" w:rsidRDefault="00156047" w:rsidP="00156047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</w:rPr>
      </w:pPr>
      <w:r w:rsidRPr="00156047">
        <w:rPr>
          <w:color w:val="111111"/>
        </w:rPr>
        <w:t xml:space="preserve">Содержание игры заключается в следующем: </w:t>
      </w:r>
      <w:r w:rsidR="00BB3D65">
        <w:rPr>
          <w:color w:val="111111"/>
        </w:rPr>
        <w:t>взрослый</w:t>
      </w:r>
      <w:r w:rsidRPr="00156047">
        <w:rPr>
          <w:color w:val="111111"/>
        </w:rPr>
        <w:t xml:space="preserve"> показывает картинку или предмет либо называет слово и задаёт вопрос: «Какой?» Затем участники игры </w:t>
      </w:r>
      <w:proofErr w:type="spellStart"/>
      <w:r w:rsidRPr="00156047">
        <w:rPr>
          <w:color w:val="111111"/>
        </w:rPr>
        <w:t>по-очереди</w:t>
      </w:r>
      <w:proofErr w:type="spellEnd"/>
      <w:r w:rsidRPr="00156047">
        <w:rPr>
          <w:color w:val="111111"/>
        </w:rPr>
        <w:t xml:space="preserve"> называют как можно больше признаков, соответствующих данному объекту. Выигрывает тот, кто назовёт больше признаков.</w:t>
      </w:r>
    </w:p>
    <w:p w:rsidR="00156047" w:rsidRPr="00156047" w:rsidRDefault="00156047" w:rsidP="00156047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156047">
        <w:rPr>
          <w:rStyle w:val="a4"/>
          <w:color w:val="111111"/>
          <w:bdr w:val="none" w:sz="0" w:space="0" w:color="auto" w:frame="1"/>
        </w:rPr>
        <w:t>Игра «Что бывает»?</w:t>
      </w:r>
    </w:p>
    <w:p w:rsidR="00156047" w:rsidRPr="00156047" w:rsidRDefault="00156047" w:rsidP="00156047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</w:rPr>
      </w:pPr>
      <w:r w:rsidRPr="00885DF5">
        <w:rPr>
          <w:b/>
          <w:i/>
          <w:color w:val="111111"/>
        </w:rPr>
        <w:t>Цель</w:t>
      </w:r>
      <w:r w:rsidRPr="00156047">
        <w:rPr>
          <w:color w:val="111111"/>
        </w:rPr>
        <w:t xml:space="preserve"> – развитие умения соотносить слово – предмет со словом – признаком и правильно их согласовывать.</w:t>
      </w:r>
    </w:p>
    <w:p w:rsidR="00156047" w:rsidRPr="00156047" w:rsidRDefault="00156047" w:rsidP="00156047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</w:rPr>
      </w:pPr>
      <w:r w:rsidRPr="00156047">
        <w:rPr>
          <w:color w:val="111111"/>
        </w:rPr>
        <w:t>Эта игра похожа на предыдущую. Отличие состоит в том, что к слову – признаку подбирается как можно больше слов – предметов.</w:t>
      </w:r>
    </w:p>
    <w:p w:rsidR="00156047" w:rsidRPr="00156047" w:rsidRDefault="00156047" w:rsidP="00156047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</w:rPr>
      </w:pPr>
      <w:r w:rsidRPr="00156047">
        <w:rPr>
          <w:color w:val="111111"/>
        </w:rPr>
        <w:lastRenderedPageBreak/>
        <w:t>-Зелёный – помидор, крокодил, цвет, фрукт, …</w:t>
      </w:r>
    </w:p>
    <w:p w:rsidR="00156047" w:rsidRPr="00156047" w:rsidRDefault="00156047" w:rsidP="00156047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</w:rPr>
      </w:pPr>
      <w:r w:rsidRPr="00156047">
        <w:rPr>
          <w:color w:val="111111"/>
        </w:rPr>
        <w:t>-красное – платье, яблоко, знамя, …</w:t>
      </w:r>
    </w:p>
    <w:p w:rsidR="00156047" w:rsidRPr="00156047" w:rsidRDefault="00156047" w:rsidP="00156047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156047">
        <w:rPr>
          <w:rStyle w:val="a4"/>
          <w:color w:val="111111"/>
          <w:bdr w:val="none" w:sz="0" w:space="0" w:color="auto" w:frame="1"/>
        </w:rPr>
        <w:t>"Подбери словечко"</w:t>
      </w:r>
    </w:p>
    <w:p w:rsidR="00156047" w:rsidRPr="00156047" w:rsidRDefault="00156047" w:rsidP="00156047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</w:rPr>
      </w:pPr>
      <w:r w:rsidRPr="00885DF5">
        <w:rPr>
          <w:b/>
          <w:i/>
          <w:color w:val="111111"/>
        </w:rPr>
        <w:t>Цель</w:t>
      </w:r>
      <w:r w:rsidRPr="00156047">
        <w:rPr>
          <w:color w:val="111111"/>
        </w:rPr>
        <w:t>: расширение словарного запаса, развитие умения согласовывать прилагательное с существительным.</w:t>
      </w:r>
    </w:p>
    <w:p w:rsidR="00156047" w:rsidRPr="00156047" w:rsidRDefault="00156047" w:rsidP="00156047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</w:rPr>
      </w:pPr>
      <w:r w:rsidRPr="00156047">
        <w:rPr>
          <w:color w:val="111111"/>
        </w:rPr>
        <w:t>В эту игру можно играть с мячом, перекидывая, его друг другу.</w:t>
      </w:r>
    </w:p>
    <w:p w:rsidR="00156047" w:rsidRPr="00156047" w:rsidRDefault="00BB3D65" w:rsidP="00BB3D65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0FC81315">
            <wp:simplePos x="0" y="0"/>
            <wp:positionH relativeFrom="column">
              <wp:posOffset>110490</wp:posOffset>
            </wp:positionH>
            <wp:positionV relativeFrom="paragraph">
              <wp:posOffset>485775</wp:posOffset>
            </wp:positionV>
            <wp:extent cx="3139918" cy="2345519"/>
            <wp:effectExtent l="0" t="0" r="3810" b="0"/>
            <wp:wrapThrough wrapText="bothSides">
              <wp:wrapPolygon edited="0">
                <wp:start x="0" y="0"/>
                <wp:lineTo x="0" y="21407"/>
                <wp:lineTo x="21495" y="21407"/>
                <wp:lineTo x="21495" y="0"/>
                <wp:lineTo x="0" y="0"/>
              </wp:wrapPolygon>
            </wp:wrapThrough>
            <wp:docPr id="7" name="Рисунок 7" descr="https://4youngmama.ru/wp-content/uploads/5/9/4/594995d2e0c48aeca49c7ceb243ce9c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4youngmama.ru/wp-content/uploads/5/9/4/594995d2e0c48aeca49c7ceb243ce9c8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9918" cy="23455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56047" w:rsidRPr="00156047">
        <w:rPr>
          <w:color w:val="111111"/>
        </w:rPr>
        <w:t xml:space="preserve">Про что можно сказать "свежий"… (воздух, огурец, хлеб, ветер); "старый"… (дом, пень, человек, ботинок); "свежая"… (булочка, новость, газета, скатерть); "старая"(мебель, сказка, </w:t>
      </w:r>
    </w:p>
    <w:p w:rsidR="00156047" w:rsidRPr="00156047" w:rsidRDefault="00156047" w:rsidP="00156047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156047">
        <w:rPr>
          <w:rStyle w:val="a4"/>
          <w:color w:val="111111"/>
          <w:bdr w:val="none" w:sz="0" w:space="0" w:color="auto" w:frame="1"/>
        </w:rPr>
        <w:t>"Кто кого обгонит?"</w:t>
      </w:r>
    </w:p>
    <w:p w:rsidR="00156047" w:rsidRPr="00156047" w:rsidRDefault="00156047" w:rsidP="00156047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</w:rPr>
      </w:pPr>
      <w:r w:rsidRPr="00885DF5">
        <w:rPr>
          <w:b/>
          <w:i/>
          <w:color w:val="111111"/>
        </w:rPr>
        <w:t>Цель</w:t>
      </w:r>
      <w:r w:rsidRPr="00156047">
        <w:rPr>
          <w:color w:val="111111"/>
        </w:rPr>
        <w:t>: формирование умения правильно согласовывать слова в предложении в винительном падеже.</w:t>
      </w:r>
    </w:p>
    <w:p w:rsidR="00156047" w:rsidRPr="00156047" w:rsidRDefault="00156047" w:rsidP="00156047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</w:rPr>
      </w:pPr>
      <w:r w:rsidRPr="00156047">
        <w:rPr>
          <w:color w:val="111111"/>
        </w:rPr>
        <w:t>Для этой игры понадобятся картинки с изображением животных, транспорта, людей или насекомых. Всё зависит от Вашей фантазии.</w:t>
      </w:r>
    </w:p>
    <w:p w:rsidR="00156047" w:rsidRPr="00156047" w:rsidRDefault="00156047" w:rsidP="00156047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</w:rPr>
      </w:pPr>
      <w:r w:rsidRPr="00156047">
        <w:rPr>
          <w:color w:val="111111"/>
        </w:rPr>
        <w:t>Показываем ребёнку две картинки и задаём вопрос: "Кто кого обгонит?"</w:t>
      </w:r>
    </w:p>
    <w:p w:rsidR="00156047" w:rsidRPr="00156047" w:rsidRDefault="00156047" w:rsidP="00156047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</w:rPr>
      </w:pPr>
      <w:r w:rsidRPr="00156047">
        <w:rPr>
          <w:color w:val="111111"/>
        </w:rPr>
        <w:t>Заяц и черепаха… (Заяц обгонит черепаху).</w:t>
      </w:r>
    </w:p>
    <w:p w:rsidR="00156047" w:rsidRPr="00156047" w:rsidRDefault="00156047" w:rsidP="00156047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</w:rPr>
      </w:pPr>
      <w:r w:rsidRPr="00156047">
        <w:rPr>
          <w:color w:val="111111"/>
        </w:rPr>
        <w:t>Гусеница и змея… (Змея обгонит гусеницу).</w:t>
      </w:r>
    </w:p>
    <w:p w:rsidR="00156047" w:rsidRPr="00156047" w:rsidRDefault="00156047" w:rsidP="00156047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</w:rPr>
      </w:pPr>
      <w:r w:rsidRPr="00156047">
        <w:rPr>
          <w:color w:val="111111"/>
        </w:rPr>
        <w:t>Поезд и самолёт… (Самолёт обгонит поезд).</w:t>
      </w:r>
    </w:p>
    <w:p w:rsidR="00156047" w:rsidRPr="00156047" w:rsidRDefault="00156047" w:rsidP="00156047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</w:rPr>
      </w:pPr>
      <w:r w:rsidRPr="00156047">
        <w:rPr>
          <w:color w:val="111111"/>
        </w:rPr>
        <w:t>Мотоцикл и велосипед… (Мотоцикл обгонит велосипед).</w:t>
      </w:r>
    </w:p>
    <w:p w:rsidR="00156047" w:rsidRPr="00156047" w:rsidRDefault="00156047" w:rsidP="00156047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</w:rPr>
      </w:pPr>
      <w:r w:rsidRPr="00156047">
        <w:rPr>
          <w:color w:val="111111"/>
        </w:rPr>
        <w:t>Человек и машина… (Машина обгонит человека).</w:t>
      </w:r>
    </w:p>
    <w:p w:rsidR="00156047" w:rsidRPr="00156047" w:rsidRDefault="00885DF5" w:rsidP="00156047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>
        <w:rPr>
          <w:noProof/>
        </w:rPr>
        <w:drawing>
          <wp:anchor distT="0" distB="0" distL="114300" distR="114300" simplePos="0" relativeHeight="251662336" behindDoc="0" locked="0" layoutInCell="1" allowOverlap="1" wp14:anchorId="6559C8BE">
            <wp:simplePos x="0" y="0"/>
            <wp:positionH relativeFrom="margin">
              <wp:align>left</wp:align>
            </wp:positionH>
            <wp:positionV relativeFrom="paragraph">
              <wp:posOffset>12065</wp:posOffset>
            </wp:positionV>
            <wp:extent cx="1676400" cy="1219200"/>
            <wp:effectExtent l="0" t="0" r="0" b="0"/>
            <wp:wrapThrough wrapText="bothSides">
              <wp:wrapPolygon edited="0">
                <wp:start x="0" y="0"/>
                <wp:lineTo x="0" y="21263"/>
                <wp:lineTo x="21355" y="21263"/>
                <wp:lineTo x="21355" y="0"/>
                <wp:lineTo x="0" y="0"/>
              </wp:wrapPolygon>
            </wp:wrapThrough>
            <wp:docPr id="8" name="Рисунок 8" descr="https://mollislibro.ru/image/cache/catalog/123/ajnjajys/mamaimalyshzhivootnye-770x7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mollislibro.ru/image/cache/catalog/123/ajnjajys/mamaimalyshzhivootnye-770x77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068" b="14204"/>
                    <a:stretch/>
                  </pic:blipFill>
                  <pic:spPr bwMode="auto">
                    <a:xfrm>
                      <a:off x="0" y="0"/>
                      <a:ext cx="1676400" cy="121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56047" w:rsidRPr="00156047">
        <w:rPr>
          <w:rStyle w:val="a4"/>
          <w:color w:val="111111"/>
          <w:bdr w:val="none" w:sz="0" w:space="0" w:color="auto" w:frame="1"/>
        </w:rPr>
        <w:t>"Мама потерялась"</w:t>
      </w:r>
    </w:p>
    <w:p w:rsidR="00156047" w:rsidRPr="00156047" w:rsidRDefault="00156047" w:rsidP="00885DF5">
      <w:pPr>
        <w:pStyle w:val="a3"/>
        <w:shd w:val="clear" w:color="auto" w:fill="FFFFFF"/>
        <w:spacing w:before="225" w:beforeAutospacing="0" w:after="225" w:afterAutospacing="0"/>
        <w:jc w:val="both"/>
        <w:rPr>
          <w:color w:val="111111"/>
        </w:rPr>
      </w:pPr>
      <w:r w:rsidRPr="00885DF5">
        <w:rPr>
          <w:b/>
          <w:i/>
          <w:color w:val="111111"/>
        </w:rPr>
        <w:t>Цель</w:t>
      </w:r>
      <w:r w:rsidRPr="00156047">
        <w:rPr>
          <w:color w:val="111111"/>
        </w:rPr>
        <w:t>: формирование умения правильно согласовывать слова в предложении в родительном падеже, развитие словаря, закрепление обобщающих понятий "Дикие животные" и "Домашние животные".</w:t>
      </w:r>
    </w:p>
    <w:p w:rsidR="00156047" w:rsidRPr="00156047" w:rsidRDefault="00156047" w:rsidP="00BB3D65">
      <w:pPr>
        <w:pStyle w:val="a3"/>
        <w:shd w:val="clear" w:color="auto" w:fill="FFFFFF"/>
        <w:spacing w:before="225" w:beforeAutospacing="0" w:after="225" w:afterAutospacing="0"/>
        <w:jc w:val="both"/>
        <w:rPr>
          <w:color w:val="111111"/>
        </w:rPr>
      </w:pPr>
      <w:r w:rsidRPr="00156047">
        <w:rPr>
          <w:color w:val="111111"/>
        </w:rPr>
        <w:t>Пример: Корова ищет (телёнка). Вот телёнок.</w:t>
      </w:r>
    </w:p>
    <w:p w:rsidR="00553471" w:rsidRPr="00553471" w:rsidRDefault="00156047" w:rsidP="00553471">
      <w:pPr>
        <w:pStyle w:val="a3"/>
        <w:shd w:val="clear" w:color="auto" w:fill="FFFFFF"/>
        <w:spacing w:before="225" w:beforeAutospacing="0" w:after="225" w:afterAutospacing="0"/>
        <w:jc w:val="both"/>
        <w:rPr>
          <w:color w:val="111111"/>
        </w:rPr>
      </w:pPr>
      <w:r w:rsidRPr="00156047">
        <w:rPr>
          <w:color w:val="111111"/>
        </w:rPr>
        <w:t>Лошадь ищет (жеребёнка).</w:t>
      </w:r>
      <w:r w:rsidR="00553471" w:rsidRPr="00553471">
        <w:rPr>
          <w:color w:val="111111"/>
        </w:rPr>
        <w:t xml:space="preserve"> </w:t>
      </w:r>
      <w:r w:rsidR="00553471">
        <w:rPr>
          <w:color w:val="111111"/>
        </w:rPr>
        <w:t xml:space="preserve">             </w:t>
      </w:r>
      <w:r w:rsidR="00553471" w:rsidRPr="00553471">
        <w:rPr>
          <w:color w:val="111111"/>
        </w:rPr>
        <w:t>Зайчиха ищет (зайчонка).</w:t>
      </w:r>
    </w:p>
    <w:p w:rsidR="00553471" w:rsidRPr="00553471" w:rsidRDefault="00553471" w:rsidP="00553471">
      <w:pPr>
        <w:pStyle w:val="a3"/>
        <w:rPr>
          <w:color w:val="111111"/>
        </w:rPr>
      </w:pPr>
      <w:r w:rsidRPr="00553471">
        <w:rPr>
          <w:color w:val="111111"/>
        </w:rPr>
        <w:t xml:space="preserve">Волчица ищет (волчонка). </w:t>
      </w:r>
      <w:r>
        <w:rPr>
          <w:color w:val="111111"/>
        </w:rPr>
        <w:t xml:space="preserve">              </w:t>
      </w:r>
      <w:r w:rsidRPr="00553471">
        <w:rPr>
          <w:color w:val="111111"/>
        </w:rPr>
        <w:t>Свинья ищет (поросёнка).</w:t>
      </w:r>
    </w:p>
    <w:p w:rsidR="00553471" w:rsidRPr="00553471" w:rsidRDefault="00553471" w:rsidP="00553471">
      <w:pPr>
        <w:pStyle w:val="a3"/>
        <w:rPr>
          <w:color w:val="111111"/>
        </w:rPr>
      </w:pPr>
      <w:r w:rsidRPr="00553471">
        <w:rPr>
          <w:color w:val="111111"/>
        </w:rPr>
        <w:t xml:space="preserve">Собака ищет (щенка). </w:t>
      </w:r>
      <w:r>
        <w:rPr>
          <w:color w:val="111111"/>
        </w:rPr>
        <w:t xml:space="preserve">                      </w:t>
      </w:r>
      <w:r w:rsidRPr="00553471">
        <w:rPr>
          <w:color w:val="111111"/>
        </w:rPr>
        <w:t>Лисица ищет (лисёнка).</w:t>
      </w:r>
    </w:p>
    <w:p w:rsidR="00553471" w:rsidRPr="00553471" w:rsidRDefault="00553471" w:rsidP="00553471">
      <w:pPr>
        <w:pStyle w:val="a3"/>
        <w:rPr>
          <w:color w:val="111111"/>
        </w:rPr>
      </w:pPr>
      <w:r w:rsidRPr="00553471">
        <w:rPr>
          <w:color w:val="111111"/>
        </w:rPr>
        <w:t xml:space="preserve">Кошка ищет (котёнка). </w:t>
      </w:r>
      <w:r>
        <w:rPr>
          <w:color w:val="111111"/>
        </w:rPr>
        <w:t xml:space="preserve">                    </w:t>
      </w:r>
      <w:r w:rsidRPr="00553471">
        <w:rPr>
          <w:color w:val="111111"/>
        </w:rPr>
        <w:t>Ежиха ищет (ежонка).</w:t>
      </w:r>
    </w:p>
    <w:p w:rsidR="007E0705" w:rsidRPr="00885DF5" w:rsidRDefault="00553471" w:rsidP="00885DF5">
      <w:pPr>
        <w:pStyle w:val="a3"/>
        <w:rPr>
          <w:color w:val="111111"/>
        </w:rPr>
      </w:pPr>
      <w:r w:rsidRPr="00553471">
        <w:rPr>
          <w:color w:val="111111"/>
        </w:rPr>
        <w:t xml:space="preserve">Коза ищет (козлёнка). </w:t>
      </w:r>
      <w:r>
        <w:rPr>
          <w:color w:val="111111"/>
        </w:rPr>
        <w:t xml:space="preserve">                      </w:t>
      </w:r>
      <w:r w:rsidRPr="00553471">
        <w:rPr>
          <w:color w:val="111111"/>
        </w:rPr>
        <w:t>Овца ищет (ягнёнка).</w:t>
      </w:r>
    </w:p>
    <w:sectPr w:rsidR="007E0705" w:rsidRPr="00885D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6047"/>
    <w:rsid w:val="00156047"/>
    <w:rsid w:val="00553471"/>
    <w:rsid w:val="007E0705"/>
    <w:rsid w:val="00885DF5"/>
    <w:rsid w:val="00BB3D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D6C937"/>
  <w15:chartTrackingRefBased/>
  <w15:docId w15:val="{028CADC0-CA33-4000-8741-458760B965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560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56047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55347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5347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8731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667</Words>
  <Characters>3804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Евгения Садик</cp:lastModifiedBy>
  <cp:revision>2</cp:revision>
  <cp:lastPrinted>2022-08-01T17:20:00Z</cp:lastPrinted>
  <dcterms:created xsi:type="dcterms:W3CDTF">2022-08-16T09:51:00Z</dcterms:created>
  <dcterms:modified xsi:type="dcterms:W3CDTF">2022-08-16T09:51:00Z</dcterms:modified>
</cp:coreProperties>
</file>